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hint="eastAsia" w:eastAsia="黑体"/>
          <w:sz w:val="32"/>
          <w:szCs w:val="32"/>
        </w:rPr>
      </w:pPr>
      <w:r>
        <w:rPr>
          <w:rFonts w:eastAsia="黑体"/>
          <w:sz w:val="32"/>
          <w:szCs w:val="32"/>
        </w:rPr>
        <w:t>附件</w:t>
      </w:r>
      <w:r>
        <w:rPr>
          <w:rFonts w:hint="eastAsia" w:eastAsia="黑体"/>
          <w:sz w:val="32"/>
          <w:szCs w:val="32"/>
        </w:rPr>
        <w:t>3</w:t>
      </w:r>
    </w:p>
    <w:p>
      <w:pPr>
        <w:widowControl/>
        <w:ind w:left="0" w:leftChars="0" w:firstLine="0" w:firstLineChars="0"/>
        <w:jc w:val="center"/>
      </w:pPr>
      <w:r>
        <w:rPr>
          <w:rFonts w:eastAsia="方正小标宋简体"/>
          <w:sz w:val="44"/>
          <w:szCs w:val="44"/>
        </w:rPr>
        <w:t>中华人民共和国教育法（摘录）</w:t>
      </w:r>
    </w:p>
    <w:p>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第七十九条 考生在国家教育考试中有下列行为之一的，由组织考试的教育考试机构工作人员在考试现场采取必要措施予以制止并终止其继续参加考试；组织考试的教育考试机构可以取消其相关考试资格或者考试成绩；情节严重的，由教育行政部门责令停止参加相关国家教育考试一年以上三年以下；构成违反治安管理行为的，由公安机关依法给予治安管理处罚；构成犯罪的，依法追究刑事责任：</w:t>
      </w:r>
    </w:p>
    <w:p>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（一）非法获取考试试题或者答案的；</w:t>
      </w:r>
    </w:p>
    <w:p>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（二）携带或者使用考试作弊器材、资料的；</w:t>
      </w:r>
    </w:p>
    <w:p>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（三）抄袭他人答案的；</w:t>
      </w:r>
    </w:p>
    <w:p>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（四）让他人代替自己参加考试的；</w:t>
      </w:r>
    </w:p>
    <w:p>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（五）其他以不正当手段获得考试成绩的作弊行为。</w:t>
      </w:r>
    </w:p>
    <w:p>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第八十条 任何组织或者个人在国家教育考试中有下列行为之一，有违法所得的，由公安机关没收违法所得，并处违法所得一倍以上五倍以下罚款；情节严重的，处五日以上十五日以下拘留；构成犯罪的，依法追究刑事责任；属于国家机关工作人员的，还应当依法给予处分：</w:t>
      </w:r>
    </w:p>
    <w:p>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（一）组织作弊的；</w:t>
      </w:r>
    </w:p>
    <w:p>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（二）通过提供考试作弊器材等方式为作弊提供帮助或者便利的；</w:t>
      </w:r>
    </w:p>
    <w:p>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（三）代替他人参加考试的；</w:t>
      </w:r>
    </w:p>
    <w:p>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（四）在考试结束前泄露、传播考试试题或者答案的；</w:t>
      </w:r>
    </w:p>
    <w:p>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（五）其他扰乱考试秩序的行为。</w:t>
      </w:r>
    </w:p>
    <w:p>
      <w:pPr>
        <w:widowControl/>
        <w:adjustRightInd w:val="0"/>
        <w:snapToGrid w:val="0"/>
        <w:spacing w:line="360" w:lineRule="auto"/>
        <w:ind w:left="0" w:leftChars="0" w:firstLine="0" w:firstLineChars="0"/>
        <w:jc w:val="left"/>
        <w:rPr>
          <w:rFonts w:hint="eastAsia"/>
        </w:rPr>
      </w:pPr>
      <w:bookmarkStart w:id="0" w:name="_GoBack"/>
      <w:bookmarkEnd w:id="0"/>
    </w:p>
    <w:sectPr>
      <w:pgSz w:w="11906" w:h="16838"/>
      <w:pgMar w:top="1928" w:right="1417" w:bottom="1984" w:left="1474" w:header="851" w:footer="992" w:gutter="0"/>
      <w:cols w:space="0" w:num="1"/>
      <w:rtlGutter w:val="0"/>
      <w:docGrid w:type="lines" w:linePitch="38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8C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5YjgzNWY1MzAyMGE3NzNmN2EyYmY0NDRmMjdiODMifQ=="/>
  </w:docVars>
  <w:rsids>
    <w:rsidRoot w:val="00000000"/>
    <w:rsid w:val="00387008"/>
    <w:rsid w:val="098D4402"/>
    <w:rsid w:val="0AA10A48"/>
    <w:rsid w:val="13B00C05"/>
    <w:rsid w:val="14DD2A16"/>
    <w:rsid w:val="17F02E90"/>
    <w:rsid w:val="1E3D1350"/>
    <w:rsid w:val="24D31738"/>
    <w:rsid w:val="30596374"/>
    <w:rsid w:val="308602BC"/>
    <w:rsid w:val="4C325F10"/>
    <w:rsid w:val="515D42A4"/>
    <w:rsid w:val="5783121E"/>
    <w:rsid w:val="5A451A51"/>
    <w:rsid w:val="615A3DE5"/>
    <w:rsid w:val="66B051A7"/>
    <w:rsid w:val="67C8720F"/>
    <w:rsid w:val="78A57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left"/>
    </w:pPr>
    <w:rPr>
      <w:rFonts w:ascii="Times New Roman" w:hAnsi="Times New Roman" w:eastAsia="仿宋_GB2312" w:cstheme="minorBidi"/>
      <w:kern w:val="2"/>
      <w:sz w:val="32"/>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
      <w:sz w:val="32"/>
    </w:rPr>
  </w:style>
  <w:style w:type="paragraph" w:styleId="5">
    <w:name w:val="heading 3"/>
    <w:basedOn w:val="1"/>
    <w:next w:val="1"/>
    <w:semiHidden/>
    <w:unhideWhenUsed/>
    <w:qFormat/>
    <w:uiPriority w:val="0"/>
    <w:pPr>
      <w:keepNext/>
      <w:keepLines/>
      <w:spacing w:before="260" w:beforeLines="0" w:beforeAutospacing="0" w:after="260" w:afterLines="0" w:afterAutospacing="0" w:line="413" w:lineRule="auto"/>
      <w:outlineLvl w:val="2"/>
    </w:pPr>
    <w:rPr>
      <w:sz w:val="32"/>
    </w:rPr>
  </w:style>
  <w:style w:type="paragraph" w:styleId="6">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toa heading1"/>
    <w:basedOn w:val="1"/>
    <w:next w:val="1"/>
    <w:qFormat/>
    <w:uiPriority w:val="0"/>
    <w:pPr>
      <w:spacing w:before="120"/>
    </w:pPr>
    <w:rPr>
      <w:rFonts w:ascii="Cambria" w:hAnsi="Cambria" w:cs="黑体"/>
      <w:sz w:val="24"/>
      <w:szCs w:val="24"/>
    </w:rPr>
  </w:style>
  <w:style w:type="paragraph" w:styleId="7">
    <w:name w:val="Plain Text"/>
    <w:basedOn w:val="1"/>
    <w:qFormat/>
    <w:uiPriority w:val="0"/>
    <w:rPr>
      <w:rFonts w:ascii="宋体" w:hAnsi="Courier New"/>
    </w:r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Title"/>
    <w:basedOn w:val="1"/>
    <w:qFormat/>
    <w:uiPriority w:val="0"/>
    <w:pPr>
      <w:spacing w:before="240" w:beforeLines="0" w:beforeAutospacing="0" w:after="60" w:afterLines="0" w:afterAutospacing="0"/>
      <w:jc w:val="center"/>
      <w:outlineLvl w:val="0"/>
    </w:pPr>
    <w:rPr>
      <w:rFonts w:ascii="Arial" w:hAnsi="Arial"/>
      <w:b/>
      <w:sz w:val="32"/>
    </w:rPr>
  </w:style>
  <w:style w:type="character" w:styleId="13">
    <w:name w:val="Strong"/>
    <w:qFormat/>
    <w:uiPriority w:val="0"/>
    <w:rPr>
      <w:b/>
      <w:bCs/>
    </w:rPr>
  </w:style>
  <w:style w:type="character" w:styleId="14">
    <w:name w:val="Hyperlink"/>
    <w:basedOn w:val="12"/>
    <w:qFormat/>
    <w:uiPriority w:val="0"/>
    <w:rPr>
      <w:color w:val="0000FF"/>
      <w:u w:val="single"/>
    </w:rPr>
  </w:style>
  <w:style w:type="paragraph" w:customStyle="1" w:styleId="15">
    <w:name w:val="公文大标题"/>
    <w:basedOn w:val="10"/>
    <w:next w:val="3"/>
    <w:qFormat/>
    <w:uiPriority w:val="0"/>
    <w:pPr>
      <w:spacing w:line="640" w:lineRule="exact"/>
      <w:ind w:firstLine="0" w:firstLineChars="0"/>
    </w:pPr>
    <w:rPr>
      <w:rFonts w:ascii="Times New Roman" w:hAnsi="Times New Roman" w:eastAsia="方正小标宋简体"/>
      <w:b w:val="0"/>
      <w:sz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Pages>
  <Words>9992</Words>
  <Characters>10127</Characters>
  <Lines>0</Lines>
  <Paragraphs>0</Paragraphs>
  <TotalTime>3</TotalTime>
  <ScaleCrop>false</ScaleCrop>
  <LinksUpToDate>false</LinksUpToDate>
  <CharactersWithSpaces>10247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2022-10-24T02:29:00Z</dcterms:created>
  <dc:creator>Administrator.ZAFT-20161227CO</dc:creator>
  <cp:lastModifiedBy>肖宇辉</cp:lastModifiedBy>
  <cp:lastPrinted>2022-12-01T00:49:00Z</cp:lastPrinted>
  <dcterms:modified xsi:type="dcterms:W3CDTF">2022-12-02T00:56:03Z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E337410A89E948749E340C2DB4C5B01C</vt:lpwstr>
  </property>
</Properties>
</file>